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20A0" w14:textId="286599DA" w:rsidR="008A759C" w:rsidRPr="008A759C" w:rsidRDefault="008A759C" w:rsidP="008A759C">
      <w:pPr>
        <w:rPr>
          <w:b/>
          <w:bCs/>
          <w:sz w:val="24"/>
          <w:szCs w:val="24"/>
        </w:rPr>
      </w:pPr>
      <w:r w:rsidRPr="008A759C">
        <w:rPr>
          <w:b/>
          <w:bCs/>
          <w:sz w:val="24"/>
          <w:szCs w:val="24"/>
        </w:rPr>
        <w:t>Info groepssessies trans en niet binaire personen</w:t>
      </w:r>
      <w:r>
        <w:rPr>
          <w:b/>
          <w:bCs/>
          <w:sz w:val="24"/>
          <w:szCs w:val="24"/>
        </w:rPr>
        <w:br/>
      </w:r>
      <w:r>
        <w:rPr>
          <w:b/>
          <w:bCs/>
          <w:sz w:val="24"/>
          <w:szCs w:val="24"/>
        </w:rPr>
        <w:br/>
      </w:r>
      <w:r w:rsidRPr="008A759C">
        <w:rPr>
          <w:rFonts w:ascii="Calibri" w:eastAsia="Times New Roman" w:hAnsi="Calibri" w:cs="Calibri"/>
          <w:color w:val="000000" w:themeColor="text1"/>
          <w:sz w:val="24"/>
          <w:szCs w:val="24"/>
          <w:lang w:eastAsia="nl-BE"/>
        </w:rPr>
        <w:t>Heb je soms ook het gevoel dat je transitie pas écht begint als deze achter de rug is? Je voelt dat je het juiste pad koos maar je blijft met bepaalde gevoelens van pijn, verdriet, angst, twijfels zitten... Dit is heel normaal en je bent niet alleen!</w:t>
      </w:r>
    </w:p>
    <w:p w14:paraId="00BA48BF" w14:textId="1BC488A5" w:rsidR="008A759C" w:rsidRPr="008A759C" w:rsidRDefault="008A759C" w:rsidP="008A759C">
      <w:pPr>
        <w:shd w:val="clear" w:color="auto" w:fill="FFFFFF"/>
        <w:spacing w:after="0" w:line="240" w:lineRule="auto"/>
        <w:rPr>
          <w:rFonts w:ascii="Calibri" w:eastAsia="Times New Roman" w:hAnsi="Calibri" w:cs="Calibri"/>
          <w:color w:val="000000" w:themeColor="text1"/>
          <w:sz w:val="24"/>
          <w:szCs w:val="24"/>
          <w:lang w:eastAsia="nl-BE"/>
        </w:rPr>
      </w:pPr>
      <w:r w:rsidRPr="008A759C">
        <w:rPr>
          <w:rFonts w:ascii="Calibri" w:eastAsia="Times New Roman" w:hAnsi="Calibri" w:cs="Calibri"/>
          <w:color w:val="000000" w:themeColor="text1"/>
          <w:sz w:val="24"/>
          <w:szCs w:val="24"/>
          <w:lang w:eastAsia="nl-BE"/>
        </w:rPr>
        <w:t>Er zijn nog plaatsen vrij voor de gratis groepssessies voor trans</w:t>
      </w:r>
      <w:r w:rsidR="000F4EB1">
        <w:rPr>
          <w:rFonts w:ascii="Calibri" w:eastAsia="Times New Roman" w:hAnsi="Calibri" w:cs="Calibri"/>
          <w:color w:val="000000" w:themeColor="text1"/>
          <w:sz w:val="24"/>
          <w:szCs w:val="24"/>
          <w:lang w:eastAsia="nl-BE"/>
        </w:rPr>
        <w:t xml:space="preserve"> en niet binaire </w:t>
      </w:r>
      <w:r w:rsidRPr="008A759C">
        <w:rPr>
          <w:rFonts w:ascii="Calibri" w:eastAsia="Times New Roman" w:hAnsi="Calibri" w:cs="Calibri"/>
          <w:color w:val="000000" w:themeColor="text1"/>
          <w:sz w:val="24"/>
          <w:szCs w:val="24"/>
          <w:lang w:eastAsia="nl-BE"/>
        </w:rPr>
        <w:t xml:space="preserve">personen die Het Roze Huis aanbiedt, met inhoudelijke steun van </w:t>
      </w:r>
      <w:hyperlink r:id="rId4" w:history="1">
        <w:r w:rsidRPr="008A759C">
          <w:rPr>
            <w:rFonts w:ascii="Calibri" w:eastAsia="Times New Roman" w:hAnsi="Calibri" w:cs="Calibri"/>
            <w:color w:val="000000" w:themeColor="text1"/>
            <w:sz w:val="24"/>
            <w:szCs w:val="24"/>
            <w:bdr w:val="none" w:sz="0" w:space="0" w:color="auto" w:frame="1"/>
            <w:lang w:eastAsia="nl-BE"/>
          </w:rPr>
          <w:t>Transgender Infopunt</w:t>
        </w:r>
      </w:hyperlink>
      <w:r w:rsidRPr="008A759C">
        <w:rPr>
          <w:rFonts w:ascii="Calibri" w:eastAsia="Times New Roman" w:hAnsi="Calibri" w:cs="Calibri"/>
          <w:color w:val="000000" w:themeColor="text1"/>
          <w:sz w:val="24"/>
          <w:szCs w:val="24"/>
          <w:lang w:eastAsia="nl-BE"/>
        </w:rPr>
        <w:t xml:space="preserve">. Er zijn drie verschillende groepen. </w:t>
      </w:r>
    </w:p>
    <w:p w14:paraId="6F7EC231" w14:textId="77777777" w:rsidR="008A759C" w:rsidRPr="008A759C" w:rsidRDefault="008A759C" w:rsidP="008A759C">
      <w:pPr>
        <w:shd w:val="clear" w:color="auto" w:fill="FFFFFF"/>
        <w:spacing w:after="0" w:line="240" w:lineRule="auto"/>
        <w:rPr>
          <w:rFonts w:ascii="Calibri" w:eastAsia="Times New Roman" w:hAnsi="Calibri" w:cs="Calibri"/>
          <w:color w:val="000000" w:themeColor="text1"/>
          <w:sz w:val="24"/>
          <w:szCs w:val="24"/>
          <w:lang w:eastAsia="nl-BE"/>
        </w:rPr>
      </w:pPr>
    </w:p>
    <w:p w14:paraId="058572B3" w14:textId="313E5A8C" w:rsidR="008A759C" w:rsidRPr="008A759C" w:rsidRDefault="008A759C" w:rsidP="008A759C">
      <w:pPr>
        <w:shd w:val="clear" w:color="auto" w:fill="FFFFFF"/>
        <w:spacing w:after="0" w:line="240" w:lineRule="auto"/>
        <w:rPr>
          <w:rFonts w:ascii="Calibri" w:eastAsia="Times New Roman" w:hAnsi="Calibri" w:cs="Calibri"/>
          <w:color w:val="000000" w:themeColor="text1"/>
          <w:sz w:val="24"/>
          <w:szCs w:val="24"/>
          <w:lang w:eastAsia="nl-BE"/>
        </w:rPr>
      </w:pPr>
      <w:r w:rsidRPr="008A759C">
        <w:rPr>
          <w:rFonts w:ascii="Calibri" w:eastAsia="Times New Roman" w:hAnsi="Calibri" w:cs="Calibri"/>
          <w:color w:val="000000" w:themeColor="text1"/>
          <w:sz w:val="24"/>
          <w:szCs w:val="24"/>
          <w:lang w:eastAsia="nl-BE"/>
        </w:rPr>
        <w:t xml:space="preserve">Deze momenten die doorgaan via Zoom zijn bedoeld voor trans personen en niet-binaire personen die nood hebben om te praten over de psychologische impact van hun (medische) transitie, en die mogelijk nog met vragen zitten. </w:t>
      </w:r>
      <w:r w:rsidR="000F4EB1">
        <w:rPr>
          <w:rFonts w:ascii="Calibri" w:eastAsia="Times New Roman" w:hAnsi="Calibri" w:cs="Calibri"/>
          <w:color w:val="000000" w:themeColor="text1"/>
          <w:sz w:val="24"/>
          <w:szCs w:val="24"/>
          <w:lang w:eastAsia="nl-BE"/>
        </w:rPr>
        <w:t>Let op: h</w:t>
      </w:r>
      <w:r w:rsidRPr="008A759C">
        <w:rPr>
          <w:rFonts w:ascii="Calibri" w:eastAsia="Times New Roman" w:hAnsi="Calibri" w:cs="Calibri"/>
          <w:color w:val="000000" w:themeColor="text1"/>
          <w:sz w:val="24"/>
          <w:szCs w:val="24"/>
          <w:lang w:eastAsia="nl-BE"/>
        </w:rPr>
        <w:t xml:space="preserve">et zijn </w:t>
      </w:r>
      <w:r w:rsidRPr="000F4EB1">
        <w:rPr>
          <w:rFonts w:ascii="Calibri" w:eastAsia="Times New Roman" w:hAnsi="Calibri" w:cs="Calibri"/>
          <w:color w:val="000000" w:themeColor="text1"/>
          <w:sz w:val="24"/>
          <w:szCs w:val="24"/>
          <w:u w:val="single"/>
          <w:lang w:eastAsia="nl-BE"/>
        </w:rPr>
        <w:t>geen</w:t>
      </w:r>
      <w:r w:rsidRPr="008A759C">
        <w:rPr>
          <w:rFonts w:ascii="Calibri" w:eastAsia="Times New Roman" w:hAnsi="Calibri" w:cs="Calibri"/>
          <w:color w:val="000000" w:themeColor="text1"/>
          <w:sz w:val="24"/>
          <w:szCs w:val="24"/>
          <w:lang w:eastAsia="nl-BE"/>
        </w:rPr>
        <w:t xml:space="preserve"> infosessies. Per groep schrijven zich maximum acht personen in. Deze vaste groep volgt vijf sessies rond het thema (medische) nazorg, telkens met een interval van twee weken ertussen. De groep wordt begeleid door een vaste groepsbegeleider. Afhankelijk van de noden van de groep, worden er na de eerste sessie(s) experten uitgenodigd om specifieke vragen te beantwoorden in een veilige context van jullie vertrouwd groepje. </w:t>
      </w:r>
    </w:p>
    <w:p w14:paraId="5449E1CC" w14:textId="77777777" w:rsidR="008A759C" w:rsidRPr="008A759C" w:rsidRDefault="008A759C" w:rsidP="008A759C">
      <w:pPr>
        <w:shd w:val="clear" w:color="auto" w:fill="FFFFFF"/>
        <w:spacing w:after="0" w:line="240" w:lineRule="auto"/>
        <w:rPr>
          <w:rFonts w:ascii="Calibri" w:eastAsia="Times New Roman" w:hAnsi="Calibri" w:cs="Calibri"/>
          <w:color w:val="000000" w:themeColor="text1"/>
          <w:sz w:val="24"/>
          <w:szCs w:val="24"/>
          <w:lang w:eastAsia="nl-BE"/>
        </w:rPr>
      </w:pPr>
    </w:p>
    <w:p w14:paraId="6B8DF00D" w14:textId="4DBB1BBA" w:rsidR="008A759C" w:rsidRPr="008A759C" w:rsidRDefault="008A759C" w:rsidP="008A759C">
      <w:pPr>
        <w:shd w:val="clear" w:color="auto" w:fill="FFFFFF"/>
        <w:spacing w:after="0" w:line="240" w:lineRule="auto"/>
        <w:rPr>
          <w:rFonts w:ascii="Calibri" w:eastAsia="Times New Roman" w:hAnsi="Calibri" w:cs="Calibri"/>
          <w:color w:val="000000" w:themeColor="text1"/>
          <w:sz w:val="24"/>
          <w:szCs w:val="24"/>
          <w:lang w:eastAsia="nl-BE"/>
        </w:rPr>
      </w:pPr>
      <w:r w:rsidRPr="008A759C">
        <w:rPr>
          <w:rFonts w:ascii="Calibri" w:eastAsia="Times New Roman" w:hAnsi="Calibri" w:cs="Calibri"/>
          <w:color w:val="000000" w:themeColor="text1"/>
          <w:sz w:val="24"/>
          <w:szCs w:val="24"/>
          <w:lang w:eastAsia="nl-BE"/>
        </w:rPr>
        <w:t>Herken jij jezelf in deze omschrijving en wil je graag deelnemen? Schrijf je dan in via deze link:</w:t>
      </w:r>
      <w:r w:rsidRPr="008A759C">
        <w:t xml:space="preserve"> </w:t>
      </w:r>
      <w:hyperlink r:id="rId5" w:history="1">
        <w:r w:rsidRPr="008A759C">
          <w:rPr>
            <w:rStyle w:val="Hyperlink"/>
            <w:sz w:val="24"/>
            <w:szCs w:val="24"/>
          </w:rPr>
          <w:t>Naamloos formulier - Google Formulieren</w:t>
        </w:r>
      </w:hyperlink>
      <w:r w:rsidRPr="008A759C">
        <w:rPr>
          <w:rFonts w:ascii="Calibri" w:eastAsia="Times New Roman" w:hAnsi="Calibri" w:cs="Calibri"/>
          <w:color w:val="000000" w:themeColor="text1"/>
          <w:sz w:val="24"/>
          <w:szCs w:val="24"/>
          <w:lang w:eastAsia="nl-BE"/>
        </w:rPr>
        <w:t>. Let op: we vragen de mensen die zich inschrijven, om deel te nemen aan alle vijf de sessies. Deelname is gratis. We kunnen acht personen per groep toelaten. Ben er dus snel bij!</w:t>
      </w:r>
    </w:p>
    <w:p w14:paraId="4BF80227" w14:textId="0425C1E2" w:rsidR="008A759C" w:rsidRPr="008A759C" w:rsidRDefault="008A759C">
      <w:pPr>
        <w:rPr>
          <w:rFonts w:ascii="Calibri" w:hAnsi="Calibri" w:cs="Calibri"/>
          <w:color w:val="000000" w:themeColor="text1"/>
          <w:sz w:val="24"/>
          <w:szCs w:val="24"/>
        </w:rPr>
      </w:pPr>
      <w:r w:rsidRPr="008A759C">
        <w:rPr>
          <w:rFonts w:ascii="Calibri" w:hAnsi="Calibri" w:cs="Calibri"/>
          <w:color w:val="000000" w:themeColor="text1"/>
          <w:sz w:val="24"/>
          <w:szCs w:val="24"/>
        </w:rPr>
        <w:br/>
        <w:t xml:space="preserve">Let op: de groep voor trans vrouwen en niet binaire personen start al op 15 september! </w:t>
      </w:r>
      <w:r w:rsidRPr="008A759C">
        <w:rPr>
          <w:rFonts w:ascii="Calibri" w:hAnsi="Calibri" w:cs="Calibri"/>
          <w:color w:val="000000" w:themeColor="text1"/>
          <w:sz w:val="24"/>
          <w:szCs w:val="24"/>
        </w:rPr>
        <w:br/>
        <w:t>Schrijf je in vóór 8 september. De andere groepen starten later, hier kun je je dus nog langer voor inschrijven.</w:t>
      </w:r>
    </w:p>
    <w:sectPr w:rsidR="008A759C" w:rsidRPr="008A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9C"/>
    <w:rsid w:val="000F4EB1"/>
    <w:rsid w:val="008A75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CDB1"/>
  <w15:chartTrackingRefBased/>
  <w15:docId w15:val="{AA321478-C325-42FA-B99C-6C97E3E6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759C"/>
    <w:rPr>
      <w:color w:val="0000FF"/>
      <w:u w:val="single"/>
    </w:rPr>
  </w:style>
  <w:style w:type="character" w:customStyle="1" w:styleId="nc684nl6">
    <w:name w:val="nc684nl6"/>
    <w:basedOn w:val="Standaardalinea-lettertype"/>
    <w:rsid w:val="008A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12216">
      <w:bodyDiv w:val="1"/>
      <w:marLeft w:val="0"/>
      <w:marRight w:val="0"/>
      <w:marTop w:val="0"/>
      <w:marBottom w:val="0"/>
      <w:divBdr>
        <w:top w:val="none" w:sz="0" w:space="0" w:color="auto"/>
        <w:left w:val="none" w:sz="0" w:space="0" w:color="auto"/>
        <w:bottom w:val="none" w:sz="0" w:space="0" w:color="auto"/>
        <w:right w:val="none" w:sz="0" w:space="0" w:color="auto"/>
      </w:divBdr>
      <w:divsChild>
        <w:div w:id="1918518433">
          <w:marLeft w:val="0"/>
          <w:marRight w:val="0"/>
          <w:marTop w:val="0"/>
          <w:marBottom w:val="0"/>
          <w:divBdr>
            <w:top w:val="none" w:sz="0" w:space="0" w:color="auto"/>
            <w:left w:val="none" w:sz="0" w:space="0" w:color="auto"/>
            <w:bottom w:val="none" w:sz="0" w:space="0" w:color="auto"/>
            <w:right w:val="none" w:sz="0" w:space="0" w:color="auto"/>
          </w:divBdr>
        </w:div>
        <w:div w:id="1642148940">
          <w:marLeft w:val="0"/>
          <w:marRight w:val="0"/>
          <w:marTop w:val="120"/>
          <w:marBottom w:val="0"/>
          <w:divBdr>
            <w:top w:val="none" w:sz="0" w:space="0" w:color="auto"/>
            <w:left w:val="none" w:sz="0" w:space="0" w:color="auto"/>
            <w:bottom w:val="none" w:sz="0" w:space="0" w:color="auto"/>
            <w:right w:val="none" w:sz="0" w:space="0" w:color="auto"/>
          </w:divBdr>
          <w:divsChild>
            <w:div w:id="1665401587">
              <w:marLeft w:val="0"/>
              <w:marRight w:val="0"/>
              <w:marTop w:val="0"/>
              <w:marBottom w:val="0"/>
              <w:divBdr>
                <w:top w:val="none" w:sz="0" w:space="0" w:color="auto"/>
                <w:left w:val="none" w:sz="0" w:space="0" w:color="auto"/>
                <w:bottom w:val="none" w:sz="0" w:space="0" w:color="auto"/>
                <w:right w:val="none" w:sz="0" w:space="0" w:color="auto"/>
              </w:divBdr>
            </w:div>
            <w:div w:id="6132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b0TVjeuaRAOq_RChcj_APU-mnUsNWWocttmZCg-PzvM/edit?ts=60eee010&amp;fbclid=IwAR3HmYOuOsxM_ydbqAdMHdNjeDDbgtLa7OvomhiuXIBagNI1wsRJTJ4B2fQ" TargetMode="External"/><Relationship Id="rId4" Type="http://schemas.openxmlformats.org/officeDocument/2006/relationships/hyperlink" Target="https://www.facebook.com/TransInfopunt/?__cft__%5b0%5d=AZW7vyl4OMVt2ASFiEH0MCBhJU7oUYXSbqXKytbaAjjwCB3L4qUIT4MEh6J7ZT7zE1zDgAZukbgxe3iJ5K2ceSsluV9DpPdGqEz0FDrMhLfL4eI5HeO6yY7A4TFqlVsQoqM64ZLAn5mt-FWoNh6PqJOU&amp;__tn__=kK-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Jochems</dc:creator>
  <cp:keywords/>
  <dc:description/>
  <cp:lastModifiedBy>Marieke Jochems</cp:lastModifiedBy>
  <cp:revision>2</cp:revision>
  <dcterms:created xsi:type="dcterms:W3CDTF">2021-08-16T12:51:00Z</dcterms:created>
  <dcterms:modified xsi:type="dcterms:W3CDTF">2021-08-16T13:30:00Z</dcterms:modified>
</cp:coreProperties>
</file>